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E935753" w14:textId="77777777" w:rsidR="00F3295D" w:rsidRPr="00B3063D" w:rsidRDefault="00F3295D" w:rsidP="00F3295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2589FAF3" w14:textId="77777777" w:rsidR="00F3295D" w:rsidRPr="00EF3443" w:rsidRDefault="00F3295D" w:rsidP="00F3295D">
      <w:pPr>
        <w:tabs>
          <w:tab w:val="left" w:pos="709"/>
        </w:tabs>
        <w:jc w:val="center"/>
        <w:rPr>
          <w:bCs/>
          <w:iCs/>
          <w:szCs w:val="24"/>
        </w:rPr>
      </w:pPr>
      <w:r w:rsidRPr="00EF3443">
        <w:rPr>
          <w:bCs/>
          <w:iCs/>
          <w:szCs w:val="24"/>
        </w:rPr>
        <w:t xml:space="preserve">ZOOM </w:t>
      </w:r>
      <w:proofErr w:type="spellStart"/>
      <w:r w:rsidRPr="00EF3443">
        <w:rPr>
          <w:bCs/>
          <w:iCs/>
          <w:szCs w:val="24"/>
        </w:rPr>
        <w:t>platforma</w:t>
      </w:r>
      <w:proofErr w:type="spellEnd"/>
    </w:p>
    <w:p w14:paraId="396CF00E" w14:textId="77777777" w:rsidR="00F3295D" w:rsidRPr="00FB348B" w:rsidRDefault="00F3295D" w:rsidP="00F3295D">
      <w:pPr>
        <w:tabs>
          <w:tab w:val="left" w:pos="709"/>
        </w:tabs>
        <w:rPr>
          <w:bCs/>
          <w:iCs/>
          <w:sz w:val="22"/>
        </w:rPr>
      </w:pPr>
      <w:r>
        <w:rPr>
          <w:bCs/>
          <w:iCs/>
          <w:sz w:val="22"/>
        </w:rPr>
        <w:t>20</w:t>
      </w:r>
      <w:r w:rsidRPr="00FB348B">
        <w:rPr>
          <w:bCs/>
          <w:iCs/>
          <w:sz w:val="22"/>
        </w:rPr>
        <w:t>.0</w:t>
      </w:r>
      <w:r>
        <w:rPr>
          <w:bCs/>
          <w:iCs/>
          <w:sz w:val="22"/>
        </w:rPr>
        <w:t>6</w:t>
      </w:r>
      <w:r w:rsidRPr="00FB348B">
        <w:rPr>
          <w:bCs/>
          <w:iCs/>
          <w:sz w:val="22"/>
        </w:rPr>
        <w:t>.202</w:t>
      </w:r>
      <w:r>
        <w:rPr>
          <w:bCs/>
          <w:iCs/>
          <w:sz w:val="22"/>
        </w:rPr>
        <w:t>3</w:t>
      </w:r>
      <w:r w:rsidRPr="00FB348B">
        <w:rPr>
          <w:bCs/>
          <w:iCs/>
          <w:sz w:val="22"/>
        </w:rPr>
        <w:t>.</w:t>
      </w:r>
    </w:p>
    <w:p w14:paraId="23421045" w14:textId="630D9661" w:rsidR="00F3295D" w:rsidRPr="00FB348B" w:rsidRDefault="00F3295D" w:rsidP="00F3295D">
      <w:pPr>
        <w:tabs>
          <w:tab w:val="left" w:pos="709"/>
        </w:tabs>
        <w:jc w:val="right"/>
        <w:rPr>
          <w:sz w:val="22"/>
        </w:rPr>
      </w:pPr>
      <w:r w:rsidRPr="00FB348B">
        <w:rPr>
          <w:sz w:val="22"/>
        </w:rPr>
        <w:t>Nr.</w:t>
      </w:r>
      <w:r>
        <w:rPr>
          <w:sz w:val="22"/>
        </w:rPr>
        <w:t>11</w:t>
      </w:r>
      <w:r w:rsidR="001A19C2">
        <w:rPr>
          <w:sz w:val="22"/>
        </w:rPr>
        <w:t>1</w:t>
      </w:r>
      <w:r>
        <w:rPr>
          <w:sz w:val="22"/>
        </w:rPr>
        <w:t>.</w:t>
      </w:r>
    </w:p>
    <w:p w14:paraId="3876EFF9" w14:textId="0CC58388" w:rsidR="00F3295D" w:rsidRPr="00FB348B" w:rsidRDefault="00F3295D" w:rsidP="00F3295D">
      <w:pPr>
        <w:tabs>
          <w:tab w:val="left" w:pos="709"/>
        </w:tabs>
        <w:jc w:val="right"/>
        <w:rPr>
          <w:sz w:val="22"/>
        </w:rPr>
      </w:pPr>
      <w:proofErr w:type="spellStart"/>
      <w:r w:rsidRPr="00FB348B">
        <w:rPr>
          <w:sz w:val="22"/>
        </w:rPr>
        <w:t>prot.</w:t>
      </w:r>
      <w:proofErr w:type="spellEnd"/>
      <w:r w:rsidRPr="00FB348B">
        <w:rPr>
          <w:sz w:val="22"/>
        </w:rPr>
        <w:t xml:space="preserve"> Nr.</w:t>
      </w:r>
      <w:r>
        <w:rPr>
          <w:sz w:val="22"/>
        </w:rPr>
        <w:t xml:space="preserve">24. </w:t>
      </w:r>
    </w:p>
    <w:p w14:paraId="20243968" w14:textId="77777777" w:rsidR="001A19C2" w:rsidRDefault="001A19C2" w:rsidP="001A19C2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grozījumiem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plānošanas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14:paraId="28BB1FE7" w14:textId="77777777" w:rsidR="001A19C2" w:rsidRPr="00E12637" w:rsidRDefault="001A19C2" w:rsidP="001A19C2">
      <w:pPr>
        <w:jc w:val="both"/>
        <w:rPr>
          <w:b/>
        </w:rPr>
      </w:pPr>
      <w:r>
        <w:rPr>
          <w:b/>
        </w:rPr>
        <w:t xml:space="preserve">2023. </w:t>
      </w:r>
      <w:proofErr w:type="spellStart"/>
      <w:r>
        <w:rPr>
          <w:b/>
        </w:rPr>
        <w:t>gada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plānā</w:t>
      </w:r>
      <w:proofErr w:type="spellEnd"/>
      <w:r>
        <w:rPr>
          <w:b/>
        </w:rPr>
        <w:t xml:space="preserve">  </w:t>
      </w:r>
    </w:p>
    <w:p w14:paraId="2DC3A195" w14:textId="77777777" w:rsidR="001A19C2" w:rsidRPr="00C24E84" w:rsidRDefault="001A19C2" w:rsidP="001A19C2"/>
    <w:p w14:paraId="451AA19A" w14:textId="77777777" w:rsidR="001A19C2" w:rsidRDefault="001A19C2" w:rsidP="001A19C2">
      <w:pPr>
        <w:ind w:firstLine="360"/>
        <w:jc w:val="both"/>
      </w:pPr>
      <w:proofErr w:type="spellStart"/>
      <w:r w:rsidRPr="005963B5">
        <w:t>Saskaņā</w:t>
      </w:r>
      <w:proofErr w:type="spellEnd"/>
      <w:r w:rsidRPr="005963B5">
        <w:t xml:space="preserve"> </w:t>
      </w:r>
      <w:proofErr w:type="spellStart"/>
      <w:r w:rsidRPr="005963B5">
        <w:t>ar</w:t>
      </w:r>
      <w:proofErr w:type="spellEnd"/>
      <w:r w:rsidRPr="005963B5">
        <w:t xml:space="preserve"> </w:t>
      </w:r>
      <w:proofErr w:type="spellStart"/>
      <w:r>
        <w:t>Reģionālās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likuma</w:t>
      </w:r>
      <w:proofErr w:type="spellEnd"/>
      <w:r>
        <w:t xml:space="preserve"> 16</w:t>
      </w:r>
      <w:r w:rsidRPr="00515928">
        <w:rPr>
          <w:vertAlign w:val="superscript"/>
        </w:rPr>
        <w:t>1</w:t>
      </w:r>
      <w:r>
        <w:t>., 17., 17</w:t>
      </w:r>
      <w:r w:rsidRPr="00515928">
        <w:rPr>
          <w:vertAlign w:val="superscript"/>
        </w:rPr>
        <w:t>1</w:t>
      </w:r>
      <w:r>
        <w:t xml:space="preserve">. </w:t>
      </w:r>
      <w:proofErr w:type="spellStart"/>
      <w:r>
        <w:t>pantiem</w:t>
      </w:r>
      <w:proofErr w:type="spellEnd"/>
      <w:r>
        <w:t xml:space="preserve">, </w:t>
      </w:r>
      <w:proofErr w:type="gramStart"/>
      <w:r>
        <w:rPr>
          <w:bCs/>
          <w:sz w:val="22"/>
        </w:rPr>
        <w:t xml:space="preserve">un </w:t>
      </w:r>
      <w:r>
        <w:t xml:space="preserve"> </w:t>
      </w:r>
      <w:proofErr w:type="spellStart"/>
      <w:r w:rsidRPr="005963B5">
        <w:t>Zemgales</w:t>
      </w:r>
      <w:proofErr w:type="spellEnd"/>
      <w:proofErr w:type="gramEnd"/>
      <w:r w:rsidRPr="005963B5">
        <w:t xml:space="preserve"> </w:t>
      </w:r>
      <w:proofErr w:type="spellStart"/>
      <w:r w:rsidRPr="005963B5">
        <w:t>plānošanas</w:t>
      </w:r>
      <w:proofErr w:type="spellEnd"/>
      <w:r w:rsidRPr="005963B5">
        <w:t xml:space="preserve">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nolikuma</w:t>
      </w:r>
      <w:proofErr w:type="spellEnd"/>
      <w:r w:rsidRPr="00C24E84">
        <w:rPr>
          <w:b/>
        </w:rPr>
        <w:t xml:space="preserve"> </w:t>
      </w:r>
      <w:r w:rsidRPr="00BB4AFF">
        <w:t xml:space="preserve">25.5 </w:t>
      </w:r>
      <w:proofErr w:type="spellStart"/>
      <w:r w:rsidRPr="005963B5">
        <w:t>punktu</w:t>
      </w:r>
      <w:proofErr w:type="spellEnd"/>
      <w:r w:rsidRPr="005963B5">
        <w:rPr>
          <w:bCs/>
        </w:rPr>
        <w:t xml:space="preserve">, </w:t>
      </w:r>
      <w:proofErr w:type="spellStart"/>
      <w:r w:rsidRPr="005963B5">
        <w:t>Zemgales</w:t>
      </w:r>
      <w:proofErr w:type="spellEnd"/>
      <w:r w:rsidRPr="005963B5">
        <w:t xml:space="preserve"> </w:t>
      </w:r>
      <w:proofErr w:type="spellStart"/>
      <w:r w:rsidRPr="005963B5">
        <w:t>plānošanas</w:t>
      </w:r>
      <w:proofErr w:type="spellEnd"/>
      <w:r w:rsidRPr="005963B5">
        <w:t xml:space="preserve">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attīstības</w:t>
      </w:r>
      <w:proofErr w:type="spellEnd"/>
      <w:r w:rsidRPr="005963B5">
        <w:t xml:space="preserve"> </w:t>
      </w:r>
      <w:proofErr w:type="spellStart"/>
      <w:r w:rsidRPr="005963B5">
        <w:t>padome</w:t>
      </w:r>
      <w:proofErr w:type="spellEnd"/>
      <w:r w:rsidRPr="005963B5">
        <w:t xml:space="preserve"> </w:t>
      </w:r>
      <w:r w:rsidRPr="005963B5">
        <w:rPr>
          <w:b/>
        </w:rPr>
        <w:t>n o l e m j:</w:t>
      </w:r>
      <w:r w:rsidRPr="005963B5">
        <w:t xml:space="preserve"> </w:t>
      </w:r>
    </w:p>
    <w:p w14:paraId="29B66DEF" w14:textId="77777777" w:rsidR="001A19C2" w:rsidRDefault="001A19C2" w:rsidP="001A19C2">
      <w:pPr>
        <w:ind w:firstLine="360"/>
        <w:jc w:val="both"/>
      </w:pPr>
    </w:p>
    <w:p w14:paraId="56A42D42" w14:textId="77777777" w:rsidR="001A19C2" w:rsidRPr="007C00D1" w:rsidRDefault="001A19C2" w:rsidP="001A19C2">
      <w:pPr>
        <w:pStyle w:val="Sarakstarindkopa"/>
        <w:ind w:left="414"/>
        <w:jc w:val="both"/>
      </w:pPr>
    </w:p>
    <w:p w14:paraId="73692918" w14:textId="77777777" w:rsidR="001A19C2" w:rsidRPr="00BA6518" w:rsidRDefault="001A19C2" w:rsidP="001A19C2">
      <w:pPr>
        <w:pStyle w:val="Sarakstarindkopa"/>
        <w:numPr>
          <w:ilvl w:val="0"/>
          <w:numId w:val="46"/>
        </w:numPr>
        <w:jc w:val="both"/>
        <w:rPr>
          <w:szCs w:val="24"/>
        </w:rPr>
      </w:pPr>
      <w:proofErr w:type="spellStart"/>
      <w:r w:rsidRPr="00BA6518">
        <w:rPr>
          <w:szCs w:val="24"/>
        </w:rPr>
        <w:t>Apstiprināt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Zemgales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plānošanas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reģiona</w:t>
      </w:r>
      <w:proofErr w:type="spellEnd"/>
      <w:r w:rsidRPr="00BA6518">
        <w:rPr>
          <w:szCs w:val="24"/>
        </w:rPr>
        <w:t xml:space="preserve"> 202</w:t>
      </w:r>
      <w:r>
        <w:rPr>
          <w:szCs w:val="24"/>
        </w:rPr>
        <w:t>3</w:t>
      </w:r>
      <w:r w:rsidRPr="00BA6518">
        <w:rPr>
          <w:szCs w:val="24"/>
        </w:rPr>
        <w:t xml:space="preserve">. </w:t>
      </w:r>
      <w:proofErr w:type="spellStart"/>
      <w:r w:rsidRPr="00BA6518">
        <w:rPr>
          <w:szCs w:val="24"/>
        </w:rPr>
        <w:t>gada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darba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plānu</w:t>
      </w:r>
      <w:proofErr w:type="spellEnd"/>
      <w:r w:rsidRPr="00BA6518">
        <w:rPr>
          <w:szCs w:val="24"/>
        </w:rPr>
        <w:t xml:space="preserve"> “ES fondu un </w:t>
      </w:r>
      <w:proofErr w:type="spellStart"/>
      <w:r w:rsidRPr="00BA6518">
        <w:rPr>
          <w:szCs w:val="24"/>
        </w:rPr>
        <w:t>citu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ārvalstu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finanšu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palīdzības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projektu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īstenošana</w:t>
      </w:r>
      <w:proofErr w:type="spellEnd"/>
      <w:r w:rsidRPr="00BA6518">
        <w:rPr>
          <w:szCs w:val="24"/>
        </w:rPr>
        <w:t xml:space="preserve">” </w:t>
      </w:r>
      <w:proofErr w:type="spellStart"/>
      <w:r w:rsidRPr="00BA6518">
        <w:rPr>
          <w:szCs w:val="24"/>
        </w:rPr>
        <w:t>jaunā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redakcijā</w:t>
      </w:r>
      <w:proofErr w:type="spellEnd"/>
      <w:r w:rsidRPr="00BA6518">
        <w:rPr>
          <w:szCs w:val="24"/>
        </w:rPr>
        <w:t xml:space="preserve">, </w:t>
      </w:r>
      <w:proofErr w:type="spellStart"/>
      <w:r w:rsidRPr="00BA6518">
        <w:rPr>
          <w:szCs w:val="24"/>
        </w:rPr>
        <w:t>papildinot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ar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jaunu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apakšpunkt</w:t>
      </w:r>
      <w:r>
        <w:rPr>
          <w:szCs w:val="24"/>
        </w:rPr>
        <w:t>u</w:t>
      </w:r>
      <w:proofErr w:type="spellEnd"/>
      <w:r>
        <w:rPr>
          <w:szCs w:val="24"/>
        </w:rPr>
        <w:t xml:space="preserve"> Nr.</w:t>
      </w:r>
      <w:r w:rsidRPr="00BA6518">
        <w:rPr>
          <w:szCs w:val="24"/>
        </w:rPr>
        <w:t xml:space="preserve"> </w:t>
      </w:r>
      <w:r>
        <w:rPr>
          <w:szCs w:val="24"/>
        </w:rPr>
        <w:t>2.15.</w:t>
      </w:r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atbilstoši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pievienotajam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pielikumam</w:t>
      </w:r>
      <w:proofErr w:type="spellEnd"/>
      <w:r w:rsidRPr="00BA6518">
        <w:rPr>
          <w:szCs w:val="24"/>
        </w:rPr>
        <w:t xml:space="preserve"> Nr. 1/sf.</w:t>
      </w:r>
    </w:p>
    <w:p w14:paraId="245A820B" w14:textId="77777777" w:rsidR="001A19C2" w:rsidRDefault="001A19C2" w:rsidP="001A19C2">
      <w:pPr>
        <w:pStyle w:val="Sarakstarindkopa"/>
      </w:pPr>
    </w:p>
    <w:p w14:paraId="3F3BB172" w14:textId="77777777" w:rsidR="001A19C2" w:rsidRPr="007C00D1" w:rsidRDefault="001A19C2" w:rsidP="001A19C2">
      <w:pPr>
        <w:pStyle w:val="Sarakstarindkopa"/>
        <w:numPr>
          <w:ilvl w:val="0"/>
          <w:numId w:val="46"/>
        </w:numPr>
        <w:jc w:val="both"/>
      </w:pPr>
      <w:proofErr w:type="spellStart"/>
      <w:r>
        <w:t>Kontroli</w:t>
      </w:r>
      <w:proofErr w:type="spellEnd"/>
      <w:r>
        <w:t xml:space="preserve"> par </w:t>
      </w:r>
      <w:proofErr w:type="spellStart"/>
      <w:r>
        <w:t>lēmuma</w:t>
      </w:r>
      <w:proofErr w:type="spellEnd"/>
      <w:r>
        <w:t xml:space="preserve"> </w:t>
      </w:r>
      <w:proofErr w:type="spellStart"/>
      <w:r>
        <w:t>izpildi</w:t>
      </w:r>
      <w:proofErr w:type="spellEnd"/>
      <w:r>
        <w:t xml:space="preserve"> </w:t>
      </w:r>
      <w:proofErr w:type="spellStart"/>
      <w:r>
        <w:t>uzdot</w:t>
      </w:r>
      <w:proofErr w:type="spellEnd"/>
      <w:r>
        <w:t xml:space="preserve"> </w:t>
      </w:r>
      <w:proofErr w:type="spellStart"/>
      <w:r>
        <w:t>izpilddirektoram</w:t>
      </w:r>
      <w:proofErr w:type="spellEnd"/>
      <w:r>
        <w:t xml:space="preserve"> V. </w:t>
      </w:r>
      <w:proofErr w:type="spellStart"/>
      <w:r>
        <w:t>Veipam</w:t>
      </w:r>
      <w:proofErr w:type="spellEnd"/>
      <w:r>
        <w:t>.</w:t>
      </w:r>
    </w:p>
    <w:p w14:paraId="701326E5" w14:textId="77777777" w:rsidR="001A19C2" w:rsidRDefault="001A19C2" w:rsidP="001A19C2">
      <w:pPr>
        <w:pStyle w:val="Sarakstarindkopa"/>
        <w:ind w:left="414"/>
        <w:jc w:val="both"/>
      </w:pPr>
    </w:p>
    <w:p w14:paraId="29C82025" w14:textId="77777777" w:rsidR="001A19C2" w:rsidRDefault="001A19C2" w:rsidP="001A19C2">
      <w:pPr>
        <w:rPr>
          <w:i/>
          <w:szCs w:val="24"/>
          <w:lang w:val="lv-LV"/>
        </w:rPr>
      </w:pPr>
      <w:r w:rsidRPr="00094375">
        <w:rPr>
          <w:i/>
          <w:szCs w:val="24"/>
          <w:lang w:val="lv-LV"/>
        </w:rPr>
        <w:t>Pielikumā:</w:t>
      </w:r>
    </w:p>
    <w:p w14:paraId="7D85F624" w14:textId="77777777" w:rsidR="001A19C2" w:rsidRPr="00BA6518" w:rsidRDefault="001A19C2" w:rsidP="001A19C2">
      <w:pPr>
        <w:pStyle w:val="Sarakstarindkopa"/>
        <w:rPr>
          <w:i/>
          <w:szCs w:val="24"/>
          <w:lang w:val="lv-LV"/>
        </w:rPr>
      </w:pPr>
      <w:r w:rsidRPr="00BA6518">
        <w:rPr>
          <w:i/>
          <w:szCs w:val="24"/>
          <w:lang w:val="lv-LV"/>
        </w:rPr>
        <w:t>1/</w:t>
      </w:r>
      <w:proofErr w:type="spellStart"/>
      <w:r w:rsidRPr="00BA6518">
        <w:rPr>
          <w:i/>
          <w:szCs w:val="24"/>
          <w:lang w:val="lv-LV"/>
        </w:rPr>
        <w:t>sf</w:t>
      </w:r>
      <w:proofErr w:type="spellEnd"/>
      <w:r w:rsidRPr="00BA6518">
        <w:rPr>
          <w:i/>
          <w:szCs w:val="24"/>
          <w:lang w:val="lv-LV"/>
        </w:rPr>
        <w:t xml:space="preserve"> Zemgales plānošanas reģiona 202</w:t>
      </w:r>
      <w:r>
        <w:rPr>
          <w:i/>
          <w:szCs w:val="24"/>
          <w:lang w:val="lv-LV"/>
        </w:rPr>
        <w:t>3</w:t>
      </w:r>
      <w:r w:rsidRPr="00BA6518">
        <w:rPr>
          <w:i/>
          <w:szCs w:val="24"/>
          <w:lang w:val="lv-LV"/>
        </w:rPr>
        <w:t>. gada darba plān</w:t>
      </w:r>
      <w:r>
        <w:rPr>
          <w:i/>
          <w:szCs w:val="24"/>
          <w:lang w:val="lv-LV"/>
        </w:rPr>
        <w:t>s</w:t>
      </w:r>
      <w:r w:rsidRPr="00BA6518">
        <w:rPr>
          <w:i/>
          <w:szCs w:val="24"/>
          <w:lang w:val="lv-LV"/>
        </w:rPr>
        <w:t xml:space="preserve"> “</w:t>
      </w:r>
      <w:r w:rsidRPr="00BA6518">
        <w:rPr>
          <w:i/>
          <w:szCs w:val="24"/>
        </w:rPr>
        <w:t xml:space="preserve">ES fondu un </w:t>
      </w:r>
      <w:proofErr w:type="spellStart"/>
      <w:r w:rsidRPr="00BA6518">
        <w:rPr>
          <w:i/>
          <w:szCs w:val="24"/>
        </w:rPr>
        <w:t>citu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ārvalstu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finanšu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palīdzības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projektu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īstenošana</w:t>
      </w:r>
      <w:proofErr w:type="spellEnd"/>
      <w:r w:rsidRPr="00BA6518">
        <w:rPr>
          <w:i/>
          <w:szCs w:val="24"/>
        </w:rPr>
        <w:t>”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jaunā</w:t>
      </w:r>
      <w:proofErr w:type="spellEnd"/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redakcijā</w:t>
      </w:r>
      <w:proofErr w:type="spellEnd"/>
      <w:r w:rsidRPr="00BA6518">
        <w:rPr>
          <w:i/>
          <w:szCs w:val="24"/>
        </w:rPr>
        <w:t xml:space="preserve">. </w:t>
      </w:r>
    </w:p>
    <w:p w14:paraId="7E504BF9" w14:textId="1053C224" w:rsidR="00F3295D" w:rsidRPr="002F7FCA" w:rsidRDefault="00F3295D" w:rsidP="00F3295D">
      <w:pPr>
        <w:tabs>
          <w:tab w:val="left" w:pos="709"/>
        </w:tabs>
        <w:jc w:val="both"/>
        <w:rPr>
          <w:bCs/>
          <w:i/>
          <w:szCs w:val="24"/>
        </w:rPr>
      </w:pPr>
      <w:r w:rsidRPr="002F7FCA">
        <w:rPr>
          <w:bCs/>
          <w:szCs w:val="24"/>
        </w:rPr>
        <w:tab/>
      </w:r>
    </w:p>
    <w:p w14:paraId="315EFA92" w14:textId="3BC6F6AB" w:rsidR="00C9037E" w:rsidRDefault="00C9037E" w:rsidP="00C9037E">
      <w:pPr>
        <w:spacing w:line="360" w:lineRule="auto"/>
        <w:jc w:val="both"/>
        <w:rPr>
          <w:szCs w:val="24"/>
          <w:lang w:val="lv-LV"/>
        </w:rPr>
      </w:pPr>
      <w:r w:rsidRPr="00E0339D">
        <w:rPr>
          <w:szCs w:val="24"/>
          <w:lang w:val="lv-LV"/>
        </w:rPr>
        <w:t>Padomes priekšsēdētāj</w:t>
      </w:r>
      <w:r w:rsidR="008038BD">
        <w:rPr>
          <w:szCs w:val="24"/>
          <w:lang w:val="lv-LV"/>
        </w:rPr>
        <w:t>a vietnieks</w:t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="008038BD">
        <w:rPr>
          <w:szCs w:val="24"/>
          <w:lang w:val="lv-LV"/>
        </w:rPr>
        <w:t>L. LĪDUMS</w:t>
      </w:r>
    </w:p>
    <w:p w14:paraId="54AA1018" w14:textId="77777777" w:rsidR="00D579B7" w:rsidRDefault="00D579B7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</w:p>
    <w:p w14:paraId="6D3B8954" w14:textId="4FD887DD" w:rsid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Izsūtīt:</w:t>
      </w:r>
      <w:r w:rsidR="00A5256E">
        <w:rPr>
          <w:rFonts w:ascii="Times New Roman BaltRim" w:eastAsia="Times New Roman" w:hAnsi="Times New Roman BaltRim"/>
          <w:i/>
          <w:iCs/>
          <w:lang w:val="lv-LV"/>
        </w:rPr>
        <w:t xml:space="preserve"> </w:t>
      </w:r>
      <w:r w:rsidRPr="00C9037E">
        <w:rPr>
          <w:rFonts w:ascii="Times New Roman BaltRim" w:eastAsia="Times New Roman" w:hAnsi="Times New Roman BaltRim"/>
          <w:i/>
          <w:iCs/>
          <w:lang w:val="lv-LV"/>
        </w:rPr>
        <w:t xml:space="preserve">Lietā, </w:t>
      </w:r>
      <w:r w:rsidR="00850891">
        <w:rPr>
          <w:rFonts w:ascii="Times New Roman BaltRim" w:eastAsia="Times New Roman" w:hAnsi="Times New Roman BaltRim"/>
          <w:i/>
          <w:iCs/>
          <w:lang w:val="lv-LV"/>
        </w:rPr>
        <w:t>VARAM.</w:t>
      </w:r>
    </w:p>
    <w:p w14:paraId="5BC87D57" w14:textId="357D56A3" w:rsidR="00A14C75" w:rsidRDefault="00A14C75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</w:p>
    <w:sectPr w:rsidR="00A14C75" w:rsidSect="00F3295D">
      <w:headerReference w:type="default" r:id="rId9"/>
      <w:type w:val="continuous"/>
      <w:pgSz w:w="11906" w:h="16838" w:code="9"/>
      <w:pgMar w:top="1134" w:right="1134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E86D6" w14:textId="77777777" w:rsidR="007738B8" w:rsidRDefault="007738B8" w:rsidP="00434F22">
      <w:r>
        <w:separator/>
      </w:r>
    </w:p>
  </w:endnote>
  <w:endnote w:type="continuationSeparator" w:id="0">
    <w:p w14:paraId="6720C840" w14:textId="77777777" w:rsidR="007738B8" w:rsidRDefault="007738B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9D80C" w14:textId="77777777" w:rsidR="007738B8" w:rsidRDefault="007738B8" w:rsidP="00434F22">
      <w:r>
        <w:separator/>
      </w:r>
    </w:p>
  </w:footnote>
  <w:footnote w:type="continuationSeparator" w:id="0">
    <w:p w14:paraId="63471BD3" w14:textId="77777777" w:rsidR="007738B8" w:rsidRDefault="007738B8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3E04B709" w:rsidR="00CC55DC" w:rsidRDefault="00A14C75" w:rsidP="00A14C75">
    <w:pPr>
      <w:pStyle w:val="Galvene"/>
      <w:tabs>
        <w:tab w:val="clear" w:pos="4153"/>
      </w:tabs>
    </w:pPr>
    <w:r>
      <w:tab/>
    </w:r>
    <w:r w:rsidR="00B356F5"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2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4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9"/>
  </w:num>
  <w:num w:numId="2" w16cid:durableId="1612660216">
    <w:abstractNumId w:val="40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7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8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4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6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3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5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4"/>
  </w:num>
  <w:num w:numId="46" w16cid:durableId="2113478801">
    <w:abstractNumId w:val="4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37A36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14DF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19C2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8798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14DDB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3506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6E85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738B8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038BD"/>
    <w:rsid w:val="008110D8"/>
    <w:rsid w:val="00812D49"/>
    <w:rsid w:val="00813278"/>
    <w:rsid w:val="008150B5"/>
    <w:rsid w:val="00823567"/>
    <w:rsid w:val="008272CE"/>
    <w:rsid w:val="0082737E"/>
    <w:rsid w:val="00831BE9"/>
    <w:rsid w:val="00831D72"/>
    <w:rsid w:val="00832202"/>
    <w:rsid w:val="008341F1"/>
    <w:rsid w:val="0083576A"/>
    <w:rsid w:val="008402AF"/>
    <w:rsid w:val="008472D9"/>
    <w:rsid w:val="00847771"/>
    <w:rsid w:val="00847EF2"/>
    <w:rsid w:val="00850891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845CD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1A2F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C4AE2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4C75"/>
    <w:rsid w:val="00A161CA"/>
    <w:rsid w:val="00A175A5"/>
    <w:rsid w:val="00A213E8"/>
    <w:rsid w:val="00A3083A"/>
    <w:rsid w:val="00A30C3B"/>
    <w:rsid w:val="00A3130A"/>
    <w:rsid w:val="00A31A1B"/>
    <w:rsid w:val="00A337E4"/>
    <w:rsid w:val="00A33E35"/>
    <w:rsid w:val="00A44007"/>
    <w:rsid w:val="00A515E9"/>
    <w:rsid w:val="00A5256E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A3C5F"/>
    <w:rsid w:val="00AB0B62"/>
    <w:rsid w:val="00AB0B7E"/>
    <w:rsid w:val="00AC0E8A"/>
    <w:rsid w:val="00AC253B"/>
    <w:rsid w:val="00AC4512"/>
    <w:rsid w:val="00AC7835"/>
    <w:rsid w:val="00AD0AAC"/>
    <w:rsid w:val="00AD0F83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5740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262D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24832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2C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579B7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26AC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295D"/>
    <w:rsid w:val="00F3435C"/>
    <w:rsid w:val="00F3746C"/>
    <w:rsid w:val="00F40FD7"/>
    <w:rsid w:val="00F417C8"/>
    <w:rsid w:val="00F436A6"/>
    <w:rsid w:val="00F441A2"/>
    <w:rsid w:val="00F5035C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0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Santa Ozola</cp:lastModifiedBy>
  <cp:revision>2</cp:revision>
  <cp:lastPrinted>2023-04-21T09:56:00Z</cp:lastPrinted>
  <dcterms:created xsi:type="dcterms:W3CDTF">2023-06-22T07:51:00Z</dcterms:created>
  <dcterms:modified xsi:type="dcterms:W3CDTF">2023-06-22T07:51:00Z</dcterms:modified>
</cp:coreProperties>
</file>